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973" w:rsidRPr="00C2382F" w:rsidRDefault="00164973" w:rsidP="00164973">
      <w:pPr>
        <w:jc w:val="center"/>
      </w:pPr>
      <w:r w:rsidRPr="00C2382F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4pt;height:48.95pt" o:ole="">
            <v:imagedata r:id="rId4" o:title=""/>
          </v:shape>
          <o:OLEObject Type="Embed" ProgID="MSPhotoEd.3" ShapeID="_x0000_i1025" DrawAspect="Content" ObjectID="_1470472974" r:id="rId5"/>
        </w:object>
      </w:r>
    </w:p>
    <w:p w:rsidR="00164973" w:rsidRPr="00C2382F" w:rsidRDefault="00164973" w:rsidP="00164973">
      <w:pPr>
        <w:pStyle w:val="a6"/>
      </w:pPr>
    </w:p>
    <w:p w:rsidR="00164973" w:rsidRPr="00C2382F" w:rsidRDefault="00164973" w:rsidP="00164973">
      <w:pPr>
        <w:pStyle w:val="a6"/>
        <w:rPr>
          <w:sz w:val="32"/>
        </w:rPr>
      </w:pPr>
      <w:r w:rsidRPr="00C2382F">
        <w:rPr>
          <w:sz w:val="32"/>
        </w:rPr>
        <w:t>Российская Федерация</w:t>
      </w:r>
    </w:p>
    <w:p w:rsidR="00164973" w:rsidRPr="00C2382F" w:rsidRDefault="00164973" w:rsidP="00164973">
      <w:pPr>
        <w:pStyle w:val="a6"/>
        <w:rPr>
          <w:sz w:val="32"/>
        </w:rPr>
      </w:pPr>
      <w:r w:rsidRPr="00C2382F">
        <w:rPr>
          <w:sz w:val="32"/>
        </w:rPr>
        <w:t xml:space="preserve">Свердловская область </w:t>
      </w:r>
    </w:p>
    <w:p w:rsidR="00164973" w:rsidRPr="00C2382F" w:rsidRDefault="00164973" w:rsidP="00164973">
      <w:pPr>
        <w:jc w:val="center"/>
        <w:rPr>
          <w:b/>
          <w:bCs/>
          <w:i/>
          <w:iCs/>
          <w:sz w:val="36"/>
          <w:szCs w:val="36"/>
        </w:rPr>
      </w:pPr>
      <w:r w:rsidRPr="00C2382F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:rsidR="00164973" w:rsidRPr="00C2382F" w:rsidRDefault="00164973" w:rsidP="00164973">
      <w:pPr>
        <w:jc w:val="center"/>
        <w:rPr>
          <w:b/>
          <w:bCs/>
          <w:i/>
          <w:iCs/>
          <w:sz w:val="36"/>
          <w:szCs w:val="36"/>
        </w:rPr>
      </w:pPr>
      <w:proofErr w:type="gramStart"/>
      <w:r w:rsidRPr="00C2382F">
        <w:rPr>
          <w:b/>
          <w:bCs/>
          <w:i/>
          <w:iCs/>
          <w:sz w:val="36"/>
          <w:szCs w:val="36"/>
        </w:rPr>
        <w:t>второго</w:t>
      </w:r>
      <w:proofErr w:type="gramEnd"/>
      <w:r w:rsidRPr="00C2382F">
        <w:rPr>
          <w:b/>
          <w:bCs/>
          <w:i/>
          <w:iCs/>
          <w:sz w:val="36"/>
          <w:szCs w:val="36"/>
        </w:rPr>
        <w:t xml:space="preserve"> созыва</w:t>
      </w:r>
    </w:p>
    <w:p w:rsidR="00164973" w:rsidRPr="00C2382F" w:rsidRDefault="00164973" w:rsidP="00164973">
      <w:pPr>
        <w:jc w:val="center"/>
        <w:rPr>
          <w:b/>
          <w:bCs/>
          <w:i/>
          <w:iCs/>
        </w:rPr>
      </w:pPr>
    </w:p>
    <w:p w:rsidR="00164973" w:rsidRPr="00C2382F" w:rsidRDefault="00164973" w:rsidP="00164973">
      <w:pPr>
        <w:pStyle w:val="1"/>
        <w:rPr>
          <w:sz w:val="36"/>
          <w:szCs w:val="36"/>
        </w:rPr>
      </w:pPr>
      <w:r w:rsidRPr="00C2382F">
        <w:rPr>
          <w:sz w:val="36"/>
          <w:szCs w:val="36"/>
        </w:rPr>
        <w:t>РЕШЕНИЕ</w:t>
      </w:r>
    </w:p>
    <w:p w:rsidR="00164973" w:rsidRPr="00C2382F" w:rsidRDefault="00164973" w:rsidP="00164973">
      <w:pPr>
        <w:jc w:val="center"/>
        <w:rPr>
          <w:b/>
          <w:bCs/>
          <w:sz w:val="32"/>
        </w:rPr>
      </w:pPr>
    </w:p>
    <w:p w:rsidR="00164973" w:rsidRPr="00C2382F" w:rsidRDefault="00164973" w:rsidP="00164973">
      <w:pPr>
        <w:jc w:val="center"/>
        <w:rPr>
          <w:b/>
          <w:sz w:val="28"/>
          <w:szCs w:val="28"/>
        </w:rPr>
      </w:pPr>
      <w:bookmarkStart w:id="0" w:name="_GoBack"/>
      <w:proofErr w:type="gramStart"/>
      <w:r w:rsidRPr="00C2382F">
        <w:rPr>
          <w:b/>
          <w:sz w:val="28"/>
          <w:szCs w:val="28"/>
        </w:rPr>
        <w:t>от</w:t>
      </w:r>
      <w:proofErr w:type="gramEnd"/>
      <w:r w:rsidRPr="00C2382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21 августа</w:t>
      </w:r>
      <w:r w:rsidRPr="00C2382F">
        <w:rPr>
          <w:b/>
          <w:sz w:val="28"/>
          <w:szCs w:val="28"/>
        </w:rPr>
        <w:t xml:space="preserve"> 2014 г. № 2</w:t>
      </w:r>
      <w:r>
        <w:rPr>
          <w:b/>
          <w:sz w:val="28"/>
          <w:szCs w:val="28"/>
        </w:rPr>
        <w:t>78</w:t>
      </w:r>
      <w:bookmarkEnd w:id="0"/>
    </w:p>
    <w:p w:rsidR="00164973" w:rsidRPr="00C2382F" w:rsidRDefault="00164973" w:rsidP="00164973">
      <w:pPr>
        <w:jc w:val="both"/>
        <w:rPr>
          <w:sz w:val="28"/>
          <w:szCs w:val="28"/>
        </w:rPr>
      </w:pPr>
    </w:p>
    <w:p w:rsidR="00164973" w:rsidRDefault="00164973" w:rsidP="00164973">
      <w:pPr>
        <w:pStyle w:val="a9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</w:t>
      </w:r>
    </w:p>
    <w:p w:rsidR="00164973" w:rsidRDefault="00164973" w:rsidP="00164973">
      <w:pPr>
        <w:pStyle w:val="a9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Думы Кушвинского городского округа</w:t>
      </w:r>
    </w:p>
    <w:p w:rsidR="00164973" w:rsidRDefault="00164973" w:rsidP="00164973">
      <w:pPr>
        <w:pStyle w:val="a9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«О бюджете Кушвинского городского</w:t>
      </w:r>
    </w:p>
    <w:p w:rsidR="00164973" w:rsidRDefault="00164973" w:rsidP="00164973">
      <w:pPr>
        <w:pStyle w:val="a9"/>
        <w:spacing w:after="0"/>
        <w:ind w:left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округа</w:t>
      </w:r>
      <w:proofErr w:type="gramEnd"/>
      <w:r>
        <w:rPr>
          <w:sz w:val="28"/>
          <w:szCs w:val="28"/>
        </w:rPr>
        <w:t xml:space="preserve"> на 2014 год и плановый период </w:t>
      </w:r>
    </w:p>
    <w:p w:rsidR="00164973" w:rsidRDefault="00164973" w:rsidP="00164973">
      <w:pPr>
        <w:pStyle w:val="a9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2015 и 2016 годов»</w:t>
      </w:r>
    </w:p>
    <w:p w:rsidR="00164973" w:rsidRDefault="00164973" w:rsidP="00164973">
      <w:pPr>
        <w:jc w:val="both"/>
        <w:rPr>
          <w:sz w:val="28"/>
          <w:szCs w:val="28"/>
        </w:rPr>
      </w:pPr>
    </w:p>
    <w:p w:rsidR="00164973" w:rsidRDefault="00164973" w:rsidP="001649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Бюджетным кодексом Российской Федерации, Положением «О бюджетном процессе в Кушвинском городском округе», утвержденным решением Думы Кушвинского городского округа от 20 января 2012 года № 12, рассмотрев представленные главой администрации Кушвинского городского округа материалы по внесению изменений в бюджет Кушвинского городского округа, Дума Кушвинского городского округа</w:t>
      </w:r>
    </w:p>
    <w:p w:rsidR="00164973" w:rsidRDefault="00164973" w:rsidP="00164973">
      <w:pPr>
        <w:jc w:val="both"/>
        <w:rPr>
          <w:sz w:val="28"/>
          <w:szCs w:val="28"/>
        </w:rPr>
      </w:pPr>
    </w:p>
    <w:p w:rsidR="00164973" w:rsidRDefault="00164973" w:rsidP="0016497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РЕШИЛА:</w:t>
      </w:r>
    </w:p>
    <w:p w:rsidR="00164973" w:rsidRDefault="00164973" w:rsidP="00164973">
      <w:pPr>
        <w:jc w:val="both"/>
        <w:rPr>
          <w:sz w:val="28"/>
          <w:szCs w:val="28"/>
        </w:rPr>
      </w:pPr>
    </w:p>
    <w:p w:rsidR="00164973" w:rsidRDefault="00164973" w:rsidP="00164973">
      <w:pPr>
        <w:pStyle w:val="a9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 Внести изменения в решение Думы Кушвинского городского округа от 19 декабря 2013 года № 218 «О бюджете Кушвинского городского округа на 2014 год и плановый период 2015 и 2016 годов» (с изменениями от 23 января 2014 года № 226, от 20 февраля 2014 года № 233, от 27 марта 2014 года № 240, от 17 апреля 2014 года № 246, от 29 апреля 2014 года № 252, от 15 мая 2014 года № 254, от 19 июня 2014 года № 260, от 17 июля 2014 года № 272,</w:t>
      </w:r>
      <w:r w:rsidRPr="009432DA">
        <w:rPr>
          <w:sz w:val="28"/>
          <w:szCs w:val="28"/>
        </w:rPr>
        <w:t xml:space="preserve"> от 24 июля </w:t>
      </w:r>
      <w:smartTag w:uri="urn:schemas-microsoft-com:office:smarttags" w:element="metricconverter">
        <w:smartTagPr>
          <w:attr w:name="ProductID" w:val="2014 г"/>
        </w:smartTagPr>
        <w:r w:rsidRPr="009432DA">
          <w:rPr>
            <w:sz w:val="28"/>
            <w:szCs w:val="28"/>
          </w:rPr>
          <w:t>2014 г</w:t>
        </w:r>
      </w:smartTag>
      <w:r w:rsidRPr="009432DA">
        <w:rPr>
          <w:sz w:val="28"/>
          <w:szCs w:val="28"/>
        </w:rPr>
        <w:t>. № 276</w:t>
      </w:r>
      <w:r>
        <w:rPr>
          <w:sz w:val="28"/>
          <w:szCs w:val="28"/>
        </w:rPr>
        <w:t>) следующего содержания:</w:t>
      </w:r>
    </w:p>
    <w:p w:rsidR="00164973" w:rsidRDefault="00164973" w:rsidP="00164973">
      <w:pPr>
        <w:pStyle w:val="a9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1.1. Пункт 1.1 статьи 1 изложить в новой редакции:</w:t>
      </w:r>
    </w:p>
    <w:p w:rsidR="00164973" w:rsidRDefault="00164973" w:rsidP="001649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«1.1. Утвердить основные характеристики бюджета Кушвинского городского округа на 2014 год:</w:t>
      </w:r>
    </w:p>
    <w:p w:rsidR="00164973" w:rsidRPr="00677337" w:rsidRDefault="00164973" w:rsidP="00164973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77337">
        <w:rPr>
          <w:sz w:val="28"/>
          <w:szCs w:val="28"/>
        </w:rPr>
        <w:t xml:space="preserve">1) прогнозируемый общий объем доходов бюджета Кушвинского городского округа в сумме </w:t>
      </w:r>
      <w:r w:rsidRPr="005231FF">
        <w:rPr>
          <w:sz w:val="28"/>
          <w:szCs w:val="28"/>
        </w:rPr>
        <w:t>1.</w:t>
      </w:r>
      <w:r>
        <w:rPr>
          <w:sz w:val="28"/>
          <w:szCs w:val="28"/>
        </w:rPr>
        <w:t>155</w:t>
      </w:r>
      <w:r w:rsidRPr="005231FF">
        <w:rPr>
          <w:sz w:val="28"/>
          <w:szCs w:val="28"/>
        </w:rPr>
        <w:t>.</w:t>
      </w:r>
      <w:r>
        <w:rPr>
          <w:sz w:val="28"/>
          <w:szCs w:val="28"/>
        </w:rPr>
        <w:t>114</w:t>
      </w:r>
      <w:r w:rsidRPr="005231FF">
        <w:rPr>
          <w:sz w:val="28"/>
          <w:szCs w:val="28"/>
        </w:rPr>
        <w:t>.</w:t>
      </w:r>
      <w:r>
        <w:rPr>
          <w:sz w:val="28"/>
          <w:szCs w:val="28"/>
        </w:rPr>
        <w:t>975</w:t>
      </w:r>
      <w:r w:rsidRPr="005231FF">
        <w:rPr>
          <w:sz w:val="28"/>
          <w:szCs w:val="28"/>
        </w:rPr>
        <w:t>,</w:t>
      </w:r>
      <w:r>
        <w:rPr>
          <w:sz w:val="28"/>
          <w:szCs w:val="28"/>
        </w:rPr>
        <w:t>50</w:t>
      </w:r>
      <w:r w:rsidRPr="00677337">
        <w:rPr>
          <w:sz w:val="28"/>
          <w:szCs w:val="28"/>
        </w:rPr>
        <w:t xml:space="preserve"> рублей, в том числе за счет безвозмездных поступлений от других бюджетов бюджетной системы Российской Федерации в сумме </w:t>
      </w:r>
      <w:r w:rsidRPr="005231FF">
        <w:rPr>
          <w:sz w:val="28"/>
          <w:szCs w:val="28"/>
        </w:rPr>
        <w:t>6</w:t>
      </w:r>
      <w:r>
        <w:rPr>
          <w:sz w:val="28"/>
          <w:szCs w:val="28"/>
        </w:rPr>
        <w:t>12</w:t>
      </w:r>
      <w:r w:rsidRPr="005231FF">
        <w:rPr>
          <w:sz w:val="28"/>
          <w:szCs w:val="28"/>
        </w:rPr>
        <w:t>.</w:t>
      </w:r>
      <w:r>
        <w:rPr>
          <w:sz w:val="28"/>
          <w:szCs w:val="28"/>
        </w:rPr>
        <w:t>111</w:t>
      </w:r>
      <w:r w:rsidRPr="005231FF">
        <w:rPr>
          <w:sz w:val="28"/>
          <w:szCs w:val="28"/>
        </w:rPr>
        <w:t>.</w:t>
      </w:r>
      <w:r>
        <w:rPr>
          <w:sz w:val="28"/>
          <w:szCs w:val="28"/>
        </w:rPr>
        <w:t xml:space="preserve">625 </w:t>
      </w:r>
      <w:r w:rsidRPr="00677337">
        <w:rPr>
          <w:sz w:val="28"/>
          <w:szCs w:val="28"/>
        </w:rPr>
        <w:t xml:space="preserve">рублей, налоговых и неналоговых доходов в сумме </w:t>
      </w:r>
      <w:r w:rsidRPr="005231FF">
        <w:rPr>
          <w:sz w:val="28"/>
          <w:szCs w:val="28"/>
        </w:rPr>
        <w:t>5</w:t>
      </w:r>
      <w:r>
        <w:rPr>
          <w:sz w:val="28"/>
          <w:szCs w:val="28"/>
        </w:rPr>
        <w:t>43</w:t>
      </w:r>
      <w:r w:rsidRPr="005231FF">
        <w:rPr>
          <w:sz w:val="28"/>
          <w:szCs w:val="28"/>
        </w:rPr>
        <w:t>.</w:t>
      </w:r>
      <w:r>
        <w:rPr>
          <w:sz w:val="28"/>
          <w:szCs w:val="28"/>
        </w:rPr>
        <w:t>003</w:t>
      </w:r>
      <w:r w:rsidRPr="005231FF">
        <w:rPr>
          <w:sz w:val="28"/>
          <w:szCs w:val="28"/>
        </w:rPr>
        <w:t>.</w:t>
      </w:r>
      <w:r>
        <w:rPr>
          <w:sz w:val="28"/>
          <w:szCs w:val="28"/>
        </w:rPr>
        <w:t>350</w:t>
      </w:r>
      <w:r w:rsidRPr="005231FF">
        <w:rPr>
          <w:sz w:val="28"/>
          <w:szCs w:val="28"/>
        </w:rPr>
        <w:t>,</w:t>
      </w:r>
      <w:r>
        <w:rPr>
          <w:sz w:val="28"/>
          <w:szCs w:val="28"/>
        </w:rPr>
        <w:t>50</w:t>
      </w:r>
      <w:r w:rsidRPr="00677337">
        <w:rPr>
          <w:sz w:val="28"/>
          <w:szCs w:val="28"/>
        </w:rPr>
        <w:t xml:space="preserve"> рублей, из них налоговые доходы от налога на доходы физических лиц по дополнительному нормативу отчислений, установленному органами государственной власти субъекта Российской Федерации в сумме 257.882.000 рублей </w:t>
      </w:r>
      <w:r w:rsidRPr="00677337">
        <w:rPr>
          <w:sz w:val="28"/>
          <w:szCs w:val="28"/>
        </w:rPr>
        <w:lastRenderedPageBreak/>
        <w:t>(55%), на 2014 год;</w:t>
      </w:r>
    </w:p>
    <w:p w:rsidR="00164973" w:rsidRPr="00677337" w:rsidRDefault="00164973" w:rsidP="00164973">
      <w:pPr>
        <w:jc w:val="both"/>
        <w:rPr>
          <w:sz w:val="28"/>
          <w:szCs w:val="28"/>
        </w:rPr>
      </w:pPr>
      <w:r w:rsidRPr="00677337">
        <w:rPr>
          <w:sz w:val="28"/>
          <w:szCs w:val="28"/>
        </w:rPr>
        <w:tab/>
        <w:t xml:space="preserve">2) общий объем расходов бюджета Кушвинского городского округа в сумме </w:t>
      </w:r>
      <w:r w:rsidRPr="00A458CE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A458CE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A458CE">
        <w:rPr>
          <w:sz w:val="28"/>
          <w:szCs w:val="28"/>
        </w:rPr>
        <w:t>3</w:t>
      </w:r>
      <w:r>
        <w:rPr>
          <w:sz w:val="28"/>
          <w:szCs w:val="28"/>
        </w:rPr>
        <w:t>.499.372</w:t>
      </w:r>
      <w:r w:rsidRPr="00A458CE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Pr="00A458CE">
        <w:rPr>
          <w:sz w:val="28"/>
          <w:szCs w:val="28"/>
        </w:rPr>
        <w:t>6</w:t>
      </w:r>
      <w:r w:rsidRPr="00677337">
        <w:rPr>
          <w:sz w:val="28"/>
          <w:szCs w:val="28"/>
        </w:rPr>
        <w:t xml:space="preserve"> рублей;</w:t>
      </w:r>
    </w:p>
    <w:p w:rsidR="00164973" w:rsidRPr="00984823" w:rsidRDefault="00164973" w:rsidP="00164973">
      <w:pPr>
        <w:jc w:val="both"/>
        <w:rPr>
          <w:sz w:val="28"/>
          <w:szCs w:val="28"/>
        </w:rPr>
      </w:pPr>
      <w:r w:rsidRPr="00677337">
        <w:rPr>
          <w:sz w:val="28"/>
          <w:szCs w:val="28"/>
        </w:rPr>
        <w:tab/>
        <w:t xml:space="preserve">3) дефицит бюджета Кушвинского городского округа в сумме </w:t>
      </w:r>
      <w:r>
        <w:rPr>
          <w:sz w:val="28"/>
          <w:szCs w:val="28"/>
        </w:rPr>
        <w:t>8</w:t>
      </w:r>
      <w:r w:rsidRPr="00630544">
        <w:rPr>
          <w:sz w:val="28"/>
          <w:szCs w:val="28"/>
        </w:rPr>
        <w:t>.</w:t>
      </w:r>
      <w:r>
        <w:rPr>
          <w:sz w:val="28"/>
          <w:szCs w:val="28"/>
        </w:rPr>
        <w:t>384</w:t>
      </w:r>
      <w:r w:rsidRPr="00630544">
        <w:rPr>
          <w:sz w:val="28"/>
          <w:szCs w:val="28"/>
        </w:rPr>
        <w:t>.</w:t>
      </w:r>
      <w:r>
        <w:rPr>
          <w:sz w:val="28"/>
          <w:szCs w:val="28"/>
        </w:rPr>
        <w:t>397,06 рублей.</w:t>
      </w:r>
      <w:r w:rsidRPr="00A17E3E">
        <w:rPr>
          <w:sz w:val="28"/>
          <w:szCs w:val="28"/>
        </w:rPr>
        <w:t>».</w:t>
      </w:r>
    </w:p>
    <w:p w:rsidR="00164973" w:rsidRDefault="00164973" w:rsidP="0016497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80B19">
        <w:rPr>
          <w:sz w:val="28"/>
          <w:szCs w:val="28"/>
        </w:rPr>
        <w:tab/>
      </w:r>
      <w:r>
        <w:rPr>
          <w:sz w:val="28"/>
          <w:szCs w:val="28"/>
        </w:rPr>
        <w:t>1.2. Приложение № 1 «Свод доходов бюджета Кушвинского городского округа на 2014 год» изложить в новой редакции (приложение № 1).</w:t>
      </w:r>
    </w:p>
    <w:p w:rsidR="00164973" w:rsidRDefault="00164973" w:rsidP="0016497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1.3.</w:t>
      </w:r>
      <w:r w:rsidRPr="00A17E3E">
        <w:rPr>
          <w:sz w:val="28"/>
          <w:szCs w:val="28"/>
        </w:rPr>
        <w:t> </w:t>
      </w:r>
      <w:r>
        <w:rPr>
          <w:sz w:val="28"/>
          <w:szCs w:val="28"/>
        </w:rPr>
        <w:t>Приложение № 3 «П</w:t>
      </w:r>
      <w:r w:rsidRPr="00984823">
        <w:rPr>
          <w:sz w:val="28"/>
          <w:szCs w:val="28"/>
        </w:rPr>
        <w:t>еречень и коды главных администраторов доходов бюджета Кушвинского городского округа на 2014 год и плановый период 2015 и 2016 годов, а также закрепляемые за ними виды (подвиды) доходов бюджета Кушвинского городского округа</w:t>
      </w:r>
      <w:r>
        <w:rPr>
          <w:sz w:val="28"/>
          <w:szCs w:val="28"/>
        </w:rPr>
        <w:t>» изложить в новой редакции (приложение № </w:t>
      </w:r>
      <w:r w:rsidRPr="00BB572A">
        <w:rPr>
          <w:sz w:val="28"/>
          <w:szCs w:val="28"/>
        </w:rPr>
        <w:t>2</w:t>
      </w:r>
      <w:r>
        <w:rPr>
          <w:sz w:val="28"/>
          <w:szCs w:val="28"/>
        </w:rPr>
        <w:t>).</w:t>
      </w:r>
    </w:p>
    <w:p w:rsidR="00164973" w:rsidRDefault="00164973" w:rsidP="001649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1.4. Приложение № 4 «Свод расходов бюджета Кушвинского городского округа на 2014 год по разделам, подразделам, целевым статьям и видам расходов» изложить в новой редакции (приложение № </w:t>
      </w:r>
      <w:r w:rsidRPr="00BB572A">
        <w:rPr>
          <w:sz w:val="28"/>
          <w:szCs w:val="28"/>
        </w:rPr>
        <w:t>3</w:t>
      </w:r>
      <w:r>
        <w:rPr>
          <w:sz w:val="28"/>
          <w:szCs w:val="28"/>
        </w:rPr>
        <w:t>).</w:t>
      </w:r>
    </w:p>
    <w:p w:rsidR="00164973" w:rsidRDefault="00164973" w:rsidP="001649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1.5. Приложение № 5 «Свод </w:t>
      </w:r>
      <w:r w:rsidRPr="00984823">
        <w:rPr>
          <w:sz w:val="28"/>
          <w:szCs w:val="28"/>
        </w:rPr>
        <w:t>расходов бюджета Кушвинского городского округа на 2015 и 2016 годы по разделам, подразделам, целевым статьям</w:t>
      </w:r>
      <w:r>
        <w:rPr>
          <w:sz w:val="28"/>
          <w:szCs w:val="28"/>
        </w:rPr>
        <w:t>,</w:t>
      </w:r>
      <w:r w:rsidRPr="00984823">
        <w:rPr>
          <w:sz w:val="28"/>
          <w:szCs w:val="28"/>
        </w:rPr>
        <w:t xml:space="preserve"> </w:t>
      </w:r>
      <w:r>
        <w:rPr>
          <w:sz w:val="28"/>
          <w:szCs w:val="28"/>
        </w:rPr>
        <w:t>группам и подгруппам</w:t>
      </w:r>
      <w:r w:rsidRPr="00984823">
        <w:rPr>
          <w:sz w:val="28"/>
          <w:szCs w:val="28"/>
        </w:rPr>
        <w:t xml:space="preserve"> вид</w:t>
      </w:r>
      <w:r>
        <w:rPr>
          <w:sz w:val="28"/>
          <w:szCs w:val="28"/>
        </w:rPr>
        <w:t>ов</w:t>
      </w:r>
      <w:r w:rsidRPr="00984823">
        <w:rPr>
          <w:sz w:val="28"/>
          <w:szCs w:val="28"/>
        </w:rPr>
        <w:t xml:space="preserve"> расходов</w:t>
      </w:r>
      <w:r>
        <w:rPr>
          <w:sz w:val="28"/>
          <w:szCs w:val="28"/>
        </w:rPr>
        <w:t>» изложить в новой редакции (приложение № 4).</w:t>
      </w:r>
    </w:p>
    <w:p w:rsidR="00164973" w:rsidRDefault="00164973" w:rsidP="0016497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1.6. Приложение № 6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Кушвинского городского округа на 2014 год» изложить в новой редакции (приложение № 5).</w:t>
      </w:r>
    </w:p>
    <w:p w:rsidR="00164973" w:rsidRDefault="00164973" w:rsidP="0016497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1.7. Приложение № 7 «</w:t>
      </w:r>
      <w:r w:rsidRPr="00B446E6">
        <w:rPr>
          <w:sz w:val="28"/>
          <w:szCs w:val="28"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Кушвинского городского округа на 2015 и 2016 годы</w:t>
      </w:r>
      <w:r>
        <w:rPr>
          <w:sz w:val="28"/>
          <w:szCs w:val="28"/>
        </w:rPr>
        <w:t>» изложить в новой редакции (приложение № 6).</w:t>
      </w:r>
    </w:p>
    <w:p w:rsidR="00164973" w:rsidRDefault="00164973" w:rsidP="001649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1.8.</w:t>
      </w:r>
      <w:r w:rsidRPr="00A17E3E">
        <w:rPr>
          <w:sz w:val="28"/>
          <w:szCs w:val="28"/>
        </w:rPr>
        <w:t> </w:t>
      </w:r>
      <w:r>
        <w:rPr>
          <w:sz w:val="28"/>
          <w:szCs w:val="28"/>
        </w:rPr>
        <w:t xml:space="preserve">Приложение № 8 «Распределение бюджетных ассигнований на реализацию муниципальных программ на 2014 год» изложить в новой </w:t>
      </w:r>
      <w:r w:rsidRPr="006D3485">
        <w:rPr>
          <w:sz w:val="28"/>
          <w:szCs w:val="28"/>
        </w:rPr>
        <w:t>редакции (приложение № </w:t>
      </w:r>
      <w:r>
        <w:rPr>
          <w:sz w:val="28"/>
          <w:szCs w:val="28"/>
        </w:rPr>
        <w:t>7</w:t>
      </w:r>
      <w:r w:rsidRPr="006D3485">
        <w:rPr>
          <w:sz w:val="28"/>
          <w:szCs w:val="28"/>
        </w:rPr>
        <w:t>).</w:t>
      </w:r>
    </w:p>
    <w:p w:rsidR="00164973" w:rsidRDefault="00164973" w:rsidP="001649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1.9.</w:t>
      </w:r>
      <w:r w:rsidRPr="00A17E3E">
        <w:rPr>
          <w:sz w:val="28"/>
          <w:szCs w:val="28"/>
        </w:rPr>
        <w:t> </w:t>
      </w:r>
      <w:r>
        <w:rPr>
          <w:sz w:val="28"/>
          <w:szCs w:val="28"/>
        </w:rPr>
        <w:t>Приложение № 9 «</w:t>
      </w:r>
      <w:r w:rsidRPr="00B446E6">
        <w:rPr>
          <w:sz w:val="28"/>
          <w:szCs w:val="28"/>
        </w:rPr>
        <w:t>Распределение бюджетных ассигнований на реализацию муниципальных программ на 2015 и 2016 годы</w:t>
      </w:r>
      <w:r>
        <w:rPr>
          <w:sz w:val="28"/>
          <w:szCs w:val="28"/>
        </w:rPr>
        <w:t xml:space="preserve">» изложить в новой </w:t>
      </w:r>
      <w:r w:rsidRPr="006D3485">
        <w:rPr>
          <w:sz w:val="28"/>
          <w:szCs w:val="28"/>
        </w:rPr>
        <w:t>редакции (приложение № </w:t>
      </w:r>
      <w:r>
        <w:rPr>
          <w:sz w:val="28"/>
          <w:szCs w:val="28"/>
        </w:rPr>
        <w:t>8</w:t>
      </w:r>
      <w:r w:rsidRPr="006D3485">
        <w:rPr>
          <w:sz w:val="28"/>
          <w:szCs w:val="28"/>
        </w:rPr>
        <w:t>).</w:t>
      </w:r>
    </w:p>
    <w:p w:rsidR="00164973" w:rsidRDefault="00164973" w:rsidP="001649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930BF">
        <w:rPr>
          <w:sz w:val="28"/>
          <w:szCs w:val="28"/>
        </w:rPr>
        <w:t>1.</w:t>
      </w:r>
      <w:r>
        <w:rPr>
          <w:sz w:val="28"/>
          <w:szCs w:val="28"/>
        </w:rPr>
        <w:t>10.</w:t>
      </w:r>
      <w:r w:rsidRPr="00C930BF">
        <w:rPr>
          <w:sz w:val="28"/>
          <w:szCs w:val="28"/>
        </w:rPr>
        <w:t> Приложение № 10 «Свод</w:t>
      </w:r>
      <w:r>
        <w:rPr>
          <w:sz w:val="28"/>
          <w:szCs w:val="28"/>
        </w:rPr>
        <w:t xml:space="preserve"> источников финансирования дефицита бюджета Кушвинского городского округа на 2014 год» изложить в новой редакции (приложение № 9).</w:t>
      </w:r>
    </w:p>
    <w:p w:rsidR="00164973" w:rsidRDefault="00164973" w:rsidP="001649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1.11.</w:t>
      </w:r>
      <w:r w:rsidRPr="00A17E3E">
        <w:rPr>
          <w:sz w:val="28"/>
          <w:szCs w:val="28"/>
        </w:rPr>
        <w:t> </w:t>
      </w:r>
      <w:r>
        <w:rPr>
          <w:sz w:val="28"/>
          <w:szCs w:val="28"/>
        </w:rPr>
        <w:t>В статье 11 «Объем межбюджетных трансфертов, получаемых из других бюджетов бюджетной системы Российской Федерации» число «621.992.625» заменить числом «</w:t>
      </w:r>
      <w:r w:rsidRPr="005231FF">
        <w:rPr>
          <w:sz w:val="28"/>
          <w:szCs w:val="28"/>
        </w:rPr>
        <w:t>6</w:t>
      </w:r>
      <w:r>
        <w:rPr>
          <w:sz w:val="28"/>
          <w:szCs w:val="28"/>
        </w:rPr>
        <w:t>12</w:t>
      </w:r>
      <w:r w:rsidRPr="005231FF">
        <w:rPr>
          <w:sz w:val="28"/>
          <w:szCs w:val="28"/>
        </w:rPr>
        <w:t>.</w:t>
      </w:r>
      <w:r>
        <w:rPr>
          <w:sz w:val="28"/>
          <w:szCs w:val="28"/>
        </w:rPr>
        <w:t>111</w:t>
      </w:r>
      <w:r w:rsidRPr="005231FF">
        <w:rPr>
          <w:sz w:val="28"/>
          <w:szCs w:val="28"/>
        </w:rPr>
        <w:t>.</w:t>
      </w:r>
      <w:r>
        <w:rPr>
          <w:sz w:val="28"/>
          <w:szCs w:val="28"/>
        </w:rPr>
        <w:t>625</w:t>
      </w:r>
      <w:r w:rsidRPr="00677337">
        <w:rPr>
          <w:sz w:val="28"/>
          <w:szCs w:val="28"/>
        </w:rPr>
        <w:t>».</w:t>
      </w:r>
    </w:p>
    <w:p w:rsidR="00164973" w:rsidRPr="00865C44" w:rsidRDefault="00164973" w:rsidP="001649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1.12.</w:t>
      </w:r>
      <w:r w:rsidRPr="00A17E3E">
        <w:rPr>
          <w:sz w:val="28"/>
          <w:szCs w:val="28"/>
        </w:rPr>
        <w:t> </w:t>
      </w:r>
      <w:r>
        <w:rPr>
          <w:sz w:val="28"/>
          <w:szCs w:val="28"/>
        </w:rPr>
        <w:t>В статье 24 «Общий объем бюджетных ассигнований, направляемых из бюджета Кушвинского городского округа на исполнение публичных нормативных обязательств» число «91.202.707,33» заменить числом «91.</w:t>
      </w:r>
      <w:r w:rsidRPr="004075B3">
        <w:rPr>
          <w:sz w:val="28"/>
          <w:szCs w:val="28"/>
        </w:rPr>
        <w:t>112</w:t>
      </w:r>
      <w:r>
        <w:rPr>
          <w:sz w:val="28"/>
          <w:szCs w:val="28"/>
        </w:rPr>
        <w:t>.707,33»</w:t>
      </w:r>
      <w:r w:rsidRPr="00865C44">
        <w:rPr>
          <w:sz w:val="28"/>
          <w:szCs w:val="28"/>
        </w:rPr>
        <w:t>.</w:t>
      </w:r>
    </w:p>
    <w:p w:rsidR="00164973" w:rsidRDefault="00164973" w:rsidP="001649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</w:t>
      </w:r>
      <w:r w:rsidRPr="00A17E3E">
        <w:rPr>
          <w:sz w:val="28"/>
          <w:szCs w:val="28"/>
        </w:rPr>
        <w:t> </w:t>
      </w:r>
      <w:r>
        <w:rPr>
          <w:sz w:val="28"/>
          <w:szCs w:val="28"/>
        </w:rPr>
        <w:t>Администрации Кушвинского городского округа, Комитету по управлению муниципальным имуществом Кушвинского городского округа, У</w:t>
      </w:r>
      <w:r w:rsidRPr="000C441D">
        <w:rPr>
          <w:sz w:val="28"/>
          <w:szCs w:val="28"/>
        </w:rPr>
        <w:t xml:space="preserve">правлению </w:t>
      </w:r>
      <w:r>
        <w:rPr>
          <w:sz w:val="28"/>
          <w:szCs w:val="28"/>
        </w:rPr>
        <w:t>образования</w:t>
      </w:r>
      <w:r w:rsidRPr="000C441D">
        <w:rPr>
          <w:sz w:val="28"/>
          <w:szCs w:val="28"/>
        </w:rPr>
        <w:t xml:space="preserve"> Кушвинского городского округа</w:t>
      </w:r>
      <w:r>
        <w:rPr>
          <w:sz w:val="28"/>
          <w:szCs w:val="28"/>
        </w:rPr>
        <w:t>, У</w:t>
      </w:r>
      <w:r w:rsidRPr="000C441D">
        <w:rPr>
          <w:sz w:val="28"/>
          <w:szCs w:val="28"/>
        </w:rPr>
        <w:t xml:space="preserve">правлению </w:t>
      </w:r>
      <w:r>
        <w:rPr>
          <w:sz w:val="28"/>
          <w:szCs w:val="28"/>
        </w:rPr>
        <w:t>культуры</w:t>
      </w:r>
      <w:r w:rsidRPr="000C441D">
        <w:rPr>
          <w:sz w:val="28"/>
          <w:szCs w:val="28"/>
        </w:rPr>
        <w:t xml:space="preserve"> Кушвинского городского округа</w:t>
      </w:r>
      <w:r>
        <w:rPr>
          <w:sz w:val="28"/>
          <w:szCs w:val="28"/>
        </w:rPr>
        <w:t>, У</w:t>
      </w:r>
      <w:r w:rsidRPr="000C441D">
        <w:rPr>
          <w:sz w:val="28"/>
          <w:szCs w:val="28"/>
        </w:rPr>
        <w:t xml:space="preserve">правлению </w:t>
      </w:r>
      <w:r>
        <w:rPr>
          <w:sz w:val="28"/>
          <w:szCs w:val="28"/>
        </w:rPr>
        <w:t>физической культуры и спорта</w:t>
      </w:r>
      <w:r w:rsidRPr="000C441D">
        <w:rPr>
          <w:sz w:val="28"/>
          <w:szCs w:val="28"/>
        </w:rPr>
        <w:t xml:space="preserve"> Кушвинского городского округа</w:t>
      </w:r>
      <w:r w:rsidRPr="007E13F4">
        <w:rPr>
          <w:sz w:val="28"/>
          <w:szCs w:val="28"/>
        </w:rPr>
        <w:t xml:space="preserve"> обеспечить </w:t>
      </w:r>
      <w:r w:rsidRPr="0069095B">
        <w:rPr>
          <w:sz w:val="28"/>
          <w:szCs w:val="28"/>
        </w:rPr>
        <w:t>внесение соответствующих изменений в ведомственные целевые и муниципальные программы:</w:t>
      </w:r>
    </w:p>
    <w:p w:rsidR="00164973" w:rsidRDefault="00164973" w:rsidP="0016497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69095B">
        <w:rPr>
          <w:sz w:val="28"/>
          <w:szCs w:val="28"/>
        </w:rPr>
        <w:t>- «</w:t>
      </w:r>
      <w:r w:rsidRPr="00BD4397">
        <w:rPr>
          <w:sz w:val="28"/>
          <w:szCs w:val="28"/>
        </w:rPr>
        <w:t>Обеспечение деятельности органов местного самоуправления Кушвинского горо</w:t>
      </w:r>
      <w:r>
        <w:rPr>
          <w:sz w:val="28"/>
          <w:szCs w:val="28"/>
        </w:rPr>
        <w:t>дского округа на 2014-2016 годы»;</w:t>
      </w:r>
    </w:p>
    <w:p w:rsidR="00164973" w:rsidRDefault="00164973" w:rsidP="001649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9095B">
        <w:rPr>
          <w:sz w:val="28"/>
          <w:szCs w:val="28"/>
        </w:rPr>
        <w:t>- «</w:t>
      </w:r>
      <w:r w:rsidRPr="00BD4397">
        <w:rPr>
          <w:sz w:val="28"/>
          <w:szCs w:val="28"/>
        </w:rPr>
        <w:t>Управление муниципальным имуществом Кушвинского горо</w:t>
      </w:r>
      <w:r>
        <w:rPr>
          <w:sz w:val="28"/>
          <w:szCs w:val="28"/>
        </w:rPr>
        <w:t>дского округа в 2014-2016 годах»;</w:t>
      </w:r>
    </w:p>
    <w:p w:rsidR="00164973" w:rsidRDefault="00164973" w:rsidP="001649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9095B">
        <w:rPr>
          <w:sz w:val="28"/>
          <w:szCs w:val="28"/>
        </w:rPr>
        <w:t>- «</w:t>
      </w:r>
      <w:r w:rsidRPr="00BD4397">
        <w:rPr>
          <w:sz w:val="28"/>
          <w:szCs w:val="28"/>
        </w:rPr>
        <w:t xml:space="preserve">Организация деятельности Муниципального казенного учреждения Кушвинского городского округа </w:t>
      </w:r>
      <w:r>
        <w:rPr>
          <w:sz w:val="28"/>
          <w:szCs w:val="28"/>
        </w:rPr>
        <w:t>«</w:t>
      </w:r>
      <w:r w:rsidRPr="00BD4397">
        <w:rPr>
          <w:sz w:val="28"/>
          <w:szCs w:val="28"/>
        </w:rPr>
        <w:t>Комитет жилищ</w:t>
      </w:r>
      <w:r>
        <w:rPr>
          <w:sz w:val="28"/>
          <w:szCs w:val="28"/>
        </w:rPr>
        <w:t>но-коммунальной сферы» на 2014-2016 годы»»;</w:t>
      </w:r>
    </w:p>
    <w:p w:rsidR="00164973" w:rsidRDefault="00164973" w:rsidP="001649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9095B">
        <w:rPr>
          <w:sz w:val="28"/>
          <w:szCs w:val="28"/>
        </w:rPr>
        <w:t>- «</w:t>
      </w:r>
      <w:r w:rsidRPr="00BD4397">
        <w:rPr>
          <w:sz w:val="28"/>
          <w:szCs w:val="28"/>
        </w:rPr>
        <w:t>Капитальный ремонт жилищного фонда Кушвинского городского округа на 2014-2016 годы</w:t>
      </w:r>
      <w:r>
        <w:rPr>
          <w:sz w:val="28"/>
          <w:szCs w:val="28"/>
        </w:rPr>
        <w:t>»;</w:t>
      </w:r>
    </w:p>
    <w:p w:rsidR="00164973" w:rsidRDefault="00164973" w:rsidP="001649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9095B">
        <w:rPr>
          <w:sz w:val="28"/>
          <w:szCs w:val="28"/>
        </w:rPr>
        <w:t>- «</w:t>
      </w:r>
      <w:r w:rsidRPr="00BD4397">
        <w:rPr>
          <w:sz w:val="28"/>
          <w:szCs w:val="28"/>
        </w:rPr>
        <w:t>Обеспечение деятельности муниципальных учреждений, подведомственных Управлению образования Кушвинского горо</w:t>
      </w:r>
      <w:r>
        <w:rPr>
          <w:sz w:val="28"/>
          <w:szCs w:val="28"/>
        </w:rPr>
        <w:t>дского округа на 2014-2016 годы»;</w:t>
      </w:r>
    </w:p>
    <w:p w:rsidR="00164973" w:rsidRDefault="00164973" w:rsidP="001649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9095B">
        <w:rPr>
          <w:sz w:val="28"/>
          <w:szCs w:val="28"/>
        </w:rPr>
        <w:t>- «</w:t>
      </w:r>
      <w:r w:rsidRPr="00BD4397">
        <w:rPr>
          <w:sz w:val="28"/>
          <w:szCs w:val="28"/>
        </w:rPr>
        <w:t>Обеспечение деятельности муниципальных учреждений, подведомственных Управлению культуры Кушвинского горо</w:t>
      </w:r>
      <w:r>
        <w:rPr>
          <w:sz w:val="28"/>
          <w:szCs w:val="28"/>
        </w:rPr>
        <w:t>дского округа на 2014-2016 годы»;</w:t>
      </w:r>
    </w:p>
    <w:p w:rsidR="00164973" w:rsidRDefault="00164973" w:rsidP="001649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9095B">
        <w:rPr>
          <w:sz w:val="28"/>
          <w:szCs w:val="28"/>
        </w:rPr>
        <w:t>- «</w:t>
      </w:r>
      <w:r w:rsidRPr="00BD4397">
        <w:rPr>
          <w:sz w:val="28"/>
          <w:szCs w:val="28"/>
        </w:rPr>
        <w:t>Развитие физической культуры и спорта в Кушвинском гор</w:t>
      </w:r>
      <w:r>
        <w:rPr>
          <w:sz w:val="28"/>
          <w:szCs w:val="28"/>
        </w:rPr>
        <w:t>одском округе на 2014-2016 годы»;</w:t>
      </w:r>
    </w:p>
    <w:p w:rsidR="00164973" w:rsidRDefault="00164973" w:rsidP="001649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69095B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05175B">
        <w:rPr>
          <w:sz w:val="28"/>
          <w:szCs w:val="28"/>
        </w:rPr>
        <w:t>Развитие инфраструктуры физической культуры и спорта в Кушвинском городском округе на 2010-2015 годы</w:t>
      </w:r>
      <w:r>
        <w:rPr>
          <w:sz w:val="28"/>
          <w:szCs w:val="28"/>
        </w:rPr>
        <w:t>»;</w:t>
      </w:r>
    </w:p>
    <w:p w:rsidR="00164973" w:rsidRPr="0069095B" w:rsidRDefault="00164973" w:rsidP="00164973">
      <w:pPr>
        <w:jc w:val="both"/>
        <w:rPr>
          <w:sz w:val="28"/>
          <w:szCs w:val="28"/>
        </w:rPr>
      </w:pPr>
      <w:r w:rsidRPr="0069095B">
        <w:rPr>
          <w:sz w:val="28"/>
          <w:szCs w:val="28"/>
        </w:rPr>
        <w:tab/>
        <w:t>- «Обеспечение экологической безопасности Кушвинского городского округа на 2009-2016 годы»</w:t>
      </w:r>
      <w:r>
        <w:rPr>
          <w:sz w:val="28"/>
          <w:szCs w:val="28"/>
        </w:rPr>
        <w:t>;</w:t>
      </w:r>
    </w:p>
    <w:p w:rsidR="00164973" w:rsidRDefault="00164973" w:rsidP="001649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69095B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05175B">
        <w:rPr>
          <w:sz w:val="28"/>
          <w:szCs w:val="28"/>
        </w:rPr>
        <w:t>Развитие сети дошкольных образовательных учреждений в Кушвинском городском округе</w:t>
      </w:r>
      <w:r>
        <w:rPr>
          <w:sz w:val="28"/>
          <w:szCs w:val="28"/>
        </w:rPr>
        <w:t>»</w:t>
      </w:r>
      <w:r w:rsidRPr="0005175B">
        <w:rPr>
          <w:sz w:val="28"/>
          <w:szCs w:val="28"/>
        </w:rPr>
        <w:t xml:space="preserve"> на 2010-2014 годы</w:t>
      </w:r>
      <w:r>
        <w:rPr>
          <w:sz w:val="28"/>
          <w:szCs w:val="28"/>
        </w:rPr>
        <w:t>»;</w:t>
      </w:r>
    </w:p>
    <w:p w:rsidR="00164973" w:rsidRPr="008C0C71" w:rsidRDefault="00164973" w:rsidP="001649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69095B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8C0C71">
        <w:rPr>
          <w:sz w:val="28"/>
          <w:szCs w:val="28"/>
        </w:rPr>
        <w:t>Комплексное благоустройство дворовых территорий Кушвинского горо</w:t>
      </w:r>
      <w:r>
        <w:rPr>
          <w:sz w:val="28"/>
          <w:szCs w:val="28"/>
        </w:rPr>
        <w:t>дского округа на 2011-2015 годы»;</w:t>
      </w:r>
    </w:p>
    <w:p w:rsidR="00164973" w:rsidRDefault="00164973" w:rsidP="001649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69095B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05175B">
        <w:rPr>
          <w:sz w:val="28"/>
          <w:szCs w:val="28"/>
        </w:rPr>
        <w:t>Развитие образования в Кушвинском городском округе</w:t>
      </w:r>
      <w:r>
        <w:rPr>
          <w:sz w:val="28"/>
          <w:szCs w:val="28"/>
        </w:rPr>
        <w:t>»</w:t>
      </w:r>
      <w:r w:rsidRPr="0005175B">
        <w:rPr>
          <w:sz w:val="28"/>
          <w:szCs w:val="28"/>
        </w:rPr>
        <w:t xml:space="preserve"> (</w:t>
      </w:r>
      <w:r>
        <w:rPr>
          <w:sz w:val="28"/>
          <w:szCs w:val="28"/>
        </w:rPr>
        <w:t>«</w:t>
      </w:r>
      <w:r w:rsidRPr="0005175B">
        <w:rPr>
          <w:sz w:val="28"/>
          <w:szCs w:val="28"/>
        </w:rPr>
        <w:t>Наша новая школа</w:t>
      </w:r>
      <w:r>
        <w:rPr>
          <w:sz w:val="28"/>
          <w:szCs w:val="28"/>
        </w:rPr>
        <w:t>»</w:t>
      </w:r>
      <w:r w:rsidRPr="0005175B">
        <w:rPr>
          <w:sz w:val="28"/>
          <w:szCs w:val="28"/>
        </w:rPr>
        <w:t>) на 2012-2015 годы</w:t>
      </w:r>
      <w:r>
        <w:rPr>
          <w:sz w:val="28"/>
          <w:szCs w:val="28"/>
        </w:rPr>
        <w:t>»;</w:t>
      </w:r>
    </w:p>
    <w:p w:rsidR="00164973" w:rsidRPr="0005175B" w:rsidRDefault="00164973" w:rsidP="001649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69095B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05175B">
        <w:rPr>
          <w:sz w:val="28"/>
          <w:szCs w:val="28"/>
        </w:rPr>
        <w:t>Развитие и модернизация объектов коммунальной инфраструктуры</w:t>
      </w:r>
      <w:r>
        <w:rPr>
          <w:sz w:val="28"/>
          <w:szCs w:val="28"/>
        </w:rPr>
        <w:t>»</w:t>
      </w:r>
      <w:r w:rsidRPr="0005175B">
        <w:rPr>
          <w:sz w:val="28"/>
          <w:szCs w:val="28"/>
        </w:rPr>
        <w:t xml:space="preserve"> на 2012-2015 годы</w:t>
      </w:r>
      <w:r>
        <w:rPr>
          <w:sz w:val="28"/>
          <w:szCs w:val="28"/>
        </w:rPr>
        <w:t>»;</w:t>
      </w:r>
    </w:p>
    <w:p w:rsidR="00164973" w:rsidRDefault="00164973" w:rsidP="001649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69095B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8C0C71">
        <w:rPr>
          <w:sz w:val="28"/>
          <w:szCs w:val="28"/>
        </w:rPr>
        <w:t>Информационное общество</w:t>
      </w:r>
      <w:r>
        <w:rPr>
          <w:sz w:val="28"/>
          <w:szCs w:val="28"/>
        </w:rPr>
        <w:t>»</w:t>
      </w:r>
      <w:r w:rsidRPr="008C0C71">
        <w:rPr>
          <w:sz w:val="28"/>
          <w:szCs w:val="28"/>
        </w:rPr>
        <w:t xml:space="preserve"> на 2012-2015 годы</w:t>
      </w:r>
      <w:r>
        <w:rPr>
          <w:sz w:val="28"/>
          <w:szCs w:val="28"/>
        </w:rPr>
        <w:t>;</w:t>
      </w:r>
    </w:p>
    <w:p w:rsidR="00164973" w:rsidRPr="008C0C71" w:rsidRDefault="00164973" w:rsidP="001649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69095B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8C0C71">
        <w:rPr>
          <w:sz w:val="28"/>
          <w:szCs w:val="28"/>
        </w:rPr>
        <w:t>Развитие культуры в Кушвинском городском округе</w:t>
      </w:r>
      <w:r>
        <w:rPr>
          <w:sz w:val="28"/>
          <w:szCs w:val="28"/>
        </w:rPr>
        <w:t>»</w:t>
      </w:r>
      <w:r w:rsidRPr="008C0C71">
        <w:rPr>
          <w:sz w:val="28"/>
          <w:szCs w:val="28"/>
        </w:rPr>
        <w:t xml:space="preserve"> на 2012-2015 годы</w:t>
      </w:r>
      <w:r>
        <w:rPr>
          <w:sz w:val="28"/>
          <w:szCs w:val="28"/>
        </w:rPr>
        <w:t>;</w:t>
      </w:r>
    </w:p>
    <w:p w:rsidR="00164973" w:rsidRDefault="00164973" w:rsidP="001649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69095B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05175B">
        <w:rPr>
          <w:sz w:val="28"/>
          <w:szCs w:val="28"/>
        </w:rPr>
        <w:t>Молодежь Кушвинского городского округа</w:t>
      </w:r>
      <w:r>
        <w:rPr>
          <w:sz w:val="28"/>
          <w:szCs w:val="28"/>
        </w:rPr>
        <w:t>»</w:t>
      </w:r>
      <w:r w:rsidRPr="0005175B">
        <w:rPr>
          <w:sz w:val="28"/>
          <w:szCs w:val="28"/>
        </w:rPr>
        <w:t xml:space="preserve"> на 2012-2015 годы</w:t>
      </w:r>
      <w:r>
        <w:rPr>
          <w:sz w:val="28"/>
          <w:szCs w:val="28"/>
        </w:rPr>
        <w:t>;</w:t>
      </w:r>
    </w:p>
    <w:p w:rsidR="00164973" w:rsidRPr="0069095B" w:rsidRDefault="00164973" w:rsidP="00164973">
      <w:pPr>
        <w:jc w:val="both"/>
        <w:rPr>
          <w:sz w:val="28"/>
          <w:szCs w:val="28"/>
        </w:rPr>
      </w:pPr>
      <w:r w:rsidRPr="0069095B">
        <w:rPr>
          <w:sz w:val="28"/>
          <w:szCs w:val="28"/>
        </w:rPr>
        <w:tab/>
        <w:t>- «Обеспечение первичных мер пожарной безопасности на территории Кушвинского городского округа на 2012-2015 годы»;</w:t>
      </w:r>
    </w:p>
    <w:p w:rsidR="00164973" w:rsidRDefault="00164973" w:rsidP="001649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9095B">
        <w:rPr>
          <w:sz w:val="28"/>
          <w:szCs w:val="28"/>
        </w:rPr>
        <w:t>- «</w:t>
      </w:r>
      <w:r w:rsidRPr="008C0C71">
        <w:rPr>
          <w:sz w:val="28"/>
          <w:szCs w:val="28"/>
        </w:rPr>
        <w:t>Профилактика правонарушений, наркомании и токсикомании на территории Кушвинского городского округа</w:t>
      </w:r>
      <w:r>
        <w:rPr>
          <w:sz w:val="28"/>
          <w:szCs w:val="28"/>
        </w:rPr>
        <w:t>»</w:t>
      </w:r>
      <w:r w:rsidRPr="008C0C71">
        <w:rPr>
          <w:sz w:val="28"/>
          <w:szCs w:val="28"/>
        </w:rPr>
        <w:t xml:space="preserve"> на 2012-2014 годы</w:t>
      </w:r>
      <w:r>
        <w:rPr>
          <w:sz w:val="28"/>
          <w:szCs w:val="28"/>
        </w:rPr>
        <w:t>;</w:t>
      </w:r>
    </w:p>
    <w:p w:rsidR="00164973" w:rsidRPr="0005175B" w:rsidRDefault="00164973" w:rsidP="001649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69095B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05175B">
        <w:rPr>
          <w:sz w:val="28"/>
          <w:szCs w:val="28"/>
        </w:rPr>
        <w:t>Развитие газификации в Кушвинском городском округе на 2012-2015 годы</w:t>
      </w:r>
      <w:r>
        <w:rPr>
          <w:sz w:val="28"/>
          <w:szCs w:val="28"/>
        </w:rPr>
        <w:t>»;</w:t>
      </w:r>
    </w:p>
    <w:p w:rsidR="00164973" w:rsidRPr="00E84764" w:rsidRDefault="00164973" w:rsidP="001649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69095B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E84764">
        <w:rPr>
          <w:sz w:val="28"/>
          <w:szCs w:val="28"/>
        </w:rPr>
        <w:t>Организация трудоустройства несовершеннолетних граждан от 14 до 18 лет</w:t>
      </w:r>
      <w:r>
        <w:rPr>
          <w:sz w:val="28"/>
          <w:szCs w:val="28"/>
        </w:rPr>
        <w:t>»</w:t>
      </w:r>
      <w:r w:rsidRPr="00E84764">
        <w:rPr>
          <w:sz w:val="28"/>
          <w:szCs w:val="28"/>
        </w:rPr>
        <w:t xml:space="preserve"> на 2012-2014 годы</w:t>
      </w:r>
      <w:r>
        <w:rPr>
          <w:sz w:val="28"/>
          <w:szCs w:val="28"/>
        </w:rPr>
        <w:t>.</w:t>
      </w:r>
    </w:p>
    <w:p w:rsidR="00164973" w:rsidRDefault="00164973" w:rsidP="001649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 Настоящее решение вступает в силу с момента официального опубликования.</w:t>
      </w:r>
    </w:p>
    <w:p w:rsidR="00164973" w:rsidRDefault="00164973" w:rsidP="001649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 Опубликовать настоящее решение в газете «</w:t>
      </w:r>
      <w:proofErr w:type="spellStart"/>
      <w:r>
        <w:rPr>
          <w:sz w:val="28"/>
          <w:szCs w:val="28"/>
        </w:rPr>
        <w:t>Кушвинский</w:t>
      </w:r>
      <w:proofErr w:type="spellEnd"/>
      <w:r>
        <w:rPr>
          <w:sz w:val="28"/>
          <w:szCs w:val="28"/>
        </w:rPr>
        <w:t xml:space="preserve"> рабочий».</w:t>
      </w:r>
    </w:p>
    <w:p w:rsidR="00164973" w:rsidRDefault="00164973" w:rsidP="00164973">
      <w:pPr>
        <w:jc w:val="both"/>
        <w:rPr>
          <w:sz w:val="28"/>
          <w:szCs w:val="28"/>
        </w:rPr>
      </w:pPr>
    </w:p>
    <w:p w:rsidR="00164973" w:rsidRPr="00C2382F" w:rsidRDefault="00164973" w:rsidP="00164973">
      <w:pPr>
        <w:jc w:val="both"/>
        <w:rPr>
          <w:sz w:val="28"/>
          <w:szCs w:val="28"/>
        </w:rPr>
      </w:pPr>
    </w:p>
    <w:p w:rsidR="00164973" w:rsidRPr="00C2382F" w:rsidRDefault="00164973" w:rsidP="00164973">
      <w:pPr>
        <w:rPr>
          <w:sz w:val="29"/>
          <w:szCs w:val="29"/>
        </w:rPr>
      </w:pPr>
      <w:r w:rsidRPr="00C2382F">
        <w:rPr>
          <w:sz w:val="29"/>
          <w:szCs w:val="29"/>
        </w:rPr>
        <w:t>Глава Кушвинского городского округа,</w:t>
      </w:r>
    </w:p>
    <w:p w:rsidR="00164973" w:rsidRPr="00C2382F" w:rsidRDefault="00164973" w:rsidP="00164973">
      <w:pPr>
        <w:rPr>
          <w:sz w:val="29"/>
          <w:szCs w:val="29"/>
        </w:rPr>
      </w:pPr>
      <w:proofErr w:type="gramStart"/>
      <w:r w:rsidRPr="00C2382F">
        <w:rPr>
          <w:sz w:val="29"/>
          <w:szCs w:val="29"/>
        </w:rPr>
        <w:t>исполняющий</w:t>
      </w:r>
      <w:proofErr w:type="gramEnd"/>
      <w:r w:rsidRPr="00C2382F">
        <w:rPr>
          <w:sz w:val="29"/>
          <w:szCs w:val="29"/>
        </w:rPr>
        <w:t xml:space="preserve"> полномочия председателя</w:t>
      </w:r>
    </w:p>
    <w:p w:rsidR="00164973" w:rsidRPr="00C2382F" w:rsidRDefault="00164973" w:rsidP="00164973">
      <w:pPr>
        <w:rPr>
          <w:sz w:val="29"/>
          <w:szCs w:val="29"/>
        </w:rPr>
        <w:sectPr w:rsidR="00164973" w:rsidRPr="00C2382F" w:rsidSect="00317D04">
          <w:headerReference w:type="even" r:id="rId6"/>
          <w:headerReference w:type="default" r:id="rId7"/>
          <w:pgSz w:w="11906" w:h="16838"/>
          <w:pgMar w:top="1134" w:right="567" w:bottom="709" w:left="1134" w:header="6" w:footer="709" w:gutter="0"/>
          <w:cols w:space="708"/>
          <w:docGrid w:linePitch="360"/>
        </w:sectPr>
      </w:pPr>
      <w:r w:rsidRPr="00C2382F">
        <w:rPr>
          <w:sz w:val="29"/>
          <w:szCs w:val="29"/>
        </w:rPr>
        <w:t>Думы Кушвинского городского округа</w:t>
      </w:r>
      <w:r w:rsidRPr="00C2382F">
        <w:rPr>
          <w:sz w:val="29"/>
          <w:szCs w:val="29"/>
        </w:rPr>
        <w:tab/>
      </w:r>
      <w:r w:rsidRPr="00C2382F">
        <w:rPr>
          <w:sz w:val="29"/>
          <w:szCs w:val="29"/>
        </w:rPr>
        <w:tab/>
      </w:r>
      <w:r w:rsidRPr="00C2382F">
        <w:rPr>
          <w:sz w:val="29"/>
          <w:szCs w:val="29"/>
        </w:rPr>
        <w:tab/>
      </w:r>
      <w:r w:rsidRPr="00C2382F">
        <w:rPr>
          <w:sz w:val="29"/>
          <w:szCs w:val="29"/>
        </w:rPr>
        <w:tab/>
      </w:r>
      <w:r w:rsidRPr="00C2382F">
        <w:rPr>
          <w:sz w:val="29"/>
          <w:szCs w:val="29"/>
        </w:rPr>
        <w:tab/>
        <w:t xml:space="preserve">Р.Х. </w:t>
      </w:r>
      <w:proofErr w:type="spellStart"/>
      <w:r w:rsidRPr="00C2382F">
        <w:rPr>
          <w:sz w:val="29"/>
          <w:szCs w:val="29"/>
        </w:rPr>
        <w:t>Гималетдинов</w:t>
      </w:r>
      <w:proofErr w:type="spellEnd"/>
      <w:r w:rsidRPr="00C2382F">
        <w:rPr>
          <w:sz w:val="29"/>
          <w:szCs w:val="29"/>
        </w:rPr>
        <w:t xml:space="preserve"> </w:t>
      </w:r>
    </w:p>
    <w:p w:rsidR="00D15CCE" w:rsidRDefault="00D15CCE"/>
    <w:sectPr w:rsidR="00D15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DB1" w:rsidRDefault="00164973" w:rsidP="006F4C1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C2DB1" w:rsidRDefault="00164973" w:rsidP="006F4C1A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DB1" w:rsidRDefault="00164973" w:rsidP="006F4C1A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973"/>
    <w:rsid w:val="00164973"/>
    <w:rsid w:val="00D15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FFFB6E-315E-4CFB-9EBF-1333CE051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4973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164973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164973"/>
    <w:rPr>
      <w:rFonts w:eastAsia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16497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64973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164973"/>
  </w:style>
  <w:style w:type="paragraph" w:styleId="a6">
    <w:name w:val="Title"/>
    <w:basedOn w:val="a"/>
    <w:link w:val="a7"/>
    <w:qFormat/>
    <w:rsid w:val="00164973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164973"/>
    <w:rPr>
      <w:rFonts w:eastAsia="Times New Roman"/>
      <w:b/>
      <w:bCs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9"/>
    <w:semiHidden/>
    <w:locked/>
    <w:rsid w:val="00164973"/>
    <w:rPr>
      <w:sz w:val="24"/>
      <w:szCs w:val="24"/>
    </w:rPr>
  </w:style>
  <w:style w:type="paragraph" w:styleId="a9">
    <w:name w:val="Body Text Indent"/>
    <w:basedOn w:val="a"/>
    <w:link w:val="a8"/>
    <w:semiHidden/>
    <w:rsid w:val="00164973"/>
    <w:pPr>
      <w:spacing w:after="120"/>
      <w:ind w:left="283"/>
    </w:pPr>
    <w:rPr>
      <w:rFonts w:eastAsiaTheme="minorHAnsi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164973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1044</Words>
  <Characters>5952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1</cp:revision>
  <dcterms:created xsi:type="dcterms:W3CDTF">2014-08-25T05:56:00Z</dcterms:created>
  <dcterms:modified xsi:type="dcterms:W3CDTF">2014-08-25T05:57:00Z</dcterms:modified>
</cp:coreProperties>
</file>